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E4" w:rsidRDefault="00390C2E">
      <w:r>
        <w:rPr>
          <w:noProof/>
        </w:rPr>
        <w:drawing>
          <wp:inline distT="0" distB="0" distL="0" distR="0" wp14:anchorId="0DA0FDFC" wp14:editId="050A5415">
            <wp:extent cx="1030301" cy="885825"/>
            <wp:effectExtent l="0" t="0" r="0" b="0"/>
            <wp:docPr id="1" name="Picture 1" descr="http://www.clipartbest.com/cliparts/4cb/o5n/4cbo5nn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4cb/o5n/4cbo5nn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47" cy="88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C2E">
        <w:rPr>
          <w:rFonts w:ascii="Kristen ITC" w:hAnsi="Kristen ITC"/>
          <w:sz w:val="40"/>
          <w:szCs w:val="40"/>
        </w:rPr>
        <w:t>February Newsletter from Nurse Kris</w:t>
      </w:r>
      <w:r>
        <w:t xml:space="preserve"> </w:t>
      </w:r>
    </w:p>
    <w:p w:rsidR="00390C2E" w:rsidRDefault="00390C2E"/>
    <w:p w:rsidR="00390C2E" w:rsidRPr="00DF0C02" w:rsidRDefault="00390C2E">
      <w:pPr>
        <w:rPr>
          <w:sz w:val="24"/>
          <w:szCs w:val="24"/>
        </w:rPr>
      </w:pPr>
      <w:r>
        <w:tab/>
      </w:r>
      <w:r w:rsidRPr="00DF0C02">
        <w:rPr>
          <w:b/>
          <w:sz w:val="24"/>
          <w:szCs w:val="24"/>
        </w:rPr>
        <w:t>February is National Children’s Dental Health Month!</w:t>
      </w:r>
      <w:r w:rsidRPr="00DF0C02">
        <w:rPr>
          <w:sz w:val="24"/>
          <w:szCs w:val="24"/>
        </w:rPr>
        <w:t xml:space="preserve">  Did you know that reports show that American students miss </w:t>
      </w:r>
      <w:r w:rsidRPr="00DF0C02">
        <w:rPr>
          <w:b/>
          <w:sz w:val="24"/>
          <w:szCs w:val="24"/>
        </w:rPr>
        <w:t>51 million hours</w:t>
      </w:r>
      <w:r w:rsidRPr="00DF0C02">
        <w:rPr>
          <w:sz w:val="24"/>
          <w:szCs w:val="24"/>
        </w:rPr>
        <w:t xml:space="preserve"> of school every year </w:t>
      </w:r>
      <w:r w:rsidR="00F21A13">
        <w:rPr>
          <w:sz w:val="24"/>
          <w:szCs w:val="24"/>
        </w:rPr>
        <w:t>because of oral health problems?</w:t>
      </w:r>
      <w:r w:rsidRPr="00DF0C02">
        <w:rPr>
          <w:sz w:val="24"/>
          <w:szCs w:val="24"/>
        </w:rPr>
        <w:t xml:space="preserve">  And students who are absent miss critical instruction time—especially in early grades where reading skills are an important focus and the building blocks of future learning.</w:t>
      </w:r>
    </w:p>
    <w:p w:rsidR="00390C2E" w:rsidRPr="00DF0C02" w:rsidRDefault="00390C2E">
      <w:pPr>
        <w:rPr>
          <w:sz w:val="24"/>
          <w:szCs w:val="24"/>
        </w:rPr>
      </w:pPr>
      <w:r w:rsidRPr="00DF0C02">
        <w:rPr>
          <w:sz w:val="24"/>
          <w:szCs w:val="24"/>
        </w:rPr>
        <w:tab/>
        <w:t>Encourage your child to brush their teeth for two minutes, two times per day, and read for 20 minutes as a way of building good oral health and literacy habits.</w:t>
      </w:r>
    </w:p>
    <w:p w:rsidR="00390C2E" w:rsidRPr="00F21A13" w:rsidRDefault="00390C2E" w:rsidP="00390C2E">
      <w:pPr>
        <w:jc w:val="center"/>
        <w:rPr>
          <w:rFonts w:ascii="Tempus Sans ITC" w:hAnsi="Tempus Sans ITC"/>
          <w:sz w:val="32"/>
          <w:szCs w:val="32"/>
        </w:rPr>
      </w:pPr>
      <w:r w:rsidRPr="00F21A13">
        <w:rPr>
          <w:rFonts w:ascii="Tempus Sans ITC" w:hAnsi="Tempus Sans ITC"/>
          <w:noProof/>
          <w:sz w:val="32"/>
          <w:szCs w:val="32"/>
        </w:rPr>
        <w:drawing>
          <wp:inline distT="0" distB="0" distL="0" distR="0" wp14:anchorId="02EE7F8C" wp14:editId="129FD2E9">
            <wp:extent cx="2019300" cy="872338"/>
            <wp:effectExtent l="0" t="0" r="0" b="4445"/>
            <wp:docPr id="2" name="Picture 2" descr="http://www.nea.org/assets/img/content/2x2logosmall.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ea.org/assets/img/content/2x2logosmall.g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7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02" w:rsidRDefault="00390C2E" w:rsidP="00DF0C02">
      <w:pPr>
        <w:ind w:firstLine="720"/>
        <w:rPr>
          <w:rFonts w:ascii="Tempus Sans ITC" w:hAnsi="Tempus Sans ITC"/>
          <w:sz w:val="24"/>
          <w:szCs w:val="24"/>
        </w:rPr>
      </w:pPr>
      <w:r w:rsidRPr="00A27282">
        <w:rPr>
          <w:rFonts w:ascii="Tempus Sans ITC" w:hAnsi="Tempus Sans ITC"/>
          <w:sz w:val="24"/>
          <w:szCs w:val="24"/>
        </w:rPr>
        <w:t>North River Pediatric Dentistry will be visiting our school to present a special program on preventative dentistry and dental hygiene</w:t>
      </w:r>
      <w:r w:rsidR="00DE178E">
        <w:rPr>
          <w:rFonts w:ascii="Tempus Sans ITC" w:hAnsi="Tempus Sans ITC"/>
          <w:sz w:val="24"/>
          <w:szCs w:val="24"/>
        </w:rPr>
        <w:t xml:space="preserve">.  Details coming soon!  </w:t>
      </w:r>
      <w:bookmarkStart w:id="0" w:name="_GoBack"/>
      <w:bookmarkEnd w:id="0"/>
      <w:r w:rsidR="00DF0C02" w:rsidRPr="00A27282">
        <w:rPr>
          <w:rFonts w:ascii="Tempus Sans ITC" w:hAnsi="Tempus Sans ITC"/>
          <w:sz w:val="24"/>
          <w:szCs w:val="24"/>
        </w:rPr>
        <w:t>If your family needs help finding a dentist, please let me know!  I will be glad to help!</w:t>
      </w:r>
    </w:p>
    <w:p w:rsidR="00A27282" w:rsidRPr="00A27282" w:rsidRDefault="00A27282" w:rsidP="00A27282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______________________________________________________________________________</w:t>
      </w:r>
    </w:p>
    <w:p w:rsidR="000E45C0" w:rsidRPr="00D16F33" w:rsidRDefault="000E45C0" w:rsidP="000E45C0">
      <w:pPr>
        <w:jc w:val="center"/>
        <w:rPr>
          <w:rFonts w:ascii="Kristen ITC" w:hAnsi="Kristen ITC" w:cs="Times New Roman"/>
          <w:sz w:val="28"/>
          <w:szCs w:val="28"/>
        </w:rPr>
      </w:pPr>
      <w:r w:rsidRPr="00D16F33">
        <w:rPr>
          <w:rFonts w:ascii="Kristen ITC" w:hAnsi="Kristen ITC" w:cs="Times New Roman"/>
          <w:sz w:val="28"/>
          <w:szCs w:val="28"/>
        </w:rPr>
        <w:t>Is your child too sick for school???</w:t>
      </w:r>
    </w:p>
    <w:p w:rsidR="00D16F33" w:rsidRPr="00A27282" w:rsidRDefault="00D16F33" w:rsidP="00D16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A27282">
        <w:rPr>
          <w:rFonts w:ascii="Times New Roman" w:hAnsi="Times New Roman" w:cs="Times New Roman"/>
          <w:b/>
          <w:bCs/>
          <w:u w:val="single"/>
        </w:rPr>
        <w:t xml:space="preserve">PLEASE keep children home during the course of a fever and for an </w:t>
      </w:r>
      <w:r w:rsidRPr="00A27282">
        <w:rPr>
          <w:rFonts w:ascii="Times New Roman" w:hAnsi="Times New Roman" w:cs="Times New Roman"/>
          <w:b/>
          <w:bCs/>
          <w:i/>
          <w:iCs/>
          <w:u w:val="single"/>
        </w:rPr>
        <w:t xml:space="preserve">additional </w:t>
      </w:r>
      <w:r w:rsidRPr="00A27282">
        <w:rPr>
          <w:rFonts w:ascii="Times New Roman" w:hAnsi="Times New Roman" w:cs="Times New Roman"/>
          <w:b/>
          <w:bCs/>
          <w:u w:val="single"/>
        </w:rPr>
        <w:t>24 hours after the fever has passed without fever reducers.</w:t>
      </w:r>
      <w:r w:rsidRPr="00A27282">
        <w:rPr>
          <w:rFonts w:ascii="Times New Roman" w:hAnsi="Times New Roman" w:cs="Times New Roman"/>
        </w:rPr>
        <w:t xml:space="preserve">  Your child may be carrying </w:t>
      </w:r>
      <w:r w:rsidRPr="00A27282">
        <w:rPr>
          <w:rFonts w:ascii="Times New Roman" w:hAnsi="Times New Roman" w:cs="Times New Roman"/>
          <w:color w:val="000000"/>
        </w:rPr>
        <w:t xml:space="preserve">something </w:t>
      </w:r>
      <w:r w:rsidRPr="00A27282">
        <w:rPr>
          <w:rFonts w:ascii="Times New Roman" w:hAnsi="Times New Roman" w:cs="Times New Roman"/>
          <w:b/>
          <w:bCs/>
          <w:color w:val="000000"/>
          <w:u w:val="single"/>
        </w:rPr>
        <w:t>very</w:t>
      </w:r>
      <w:r w:rsidRPr="00A27282">
        <w:rPr>
          <w:rFonts w:ascii="Times New Roman" w:hAnsi="Times New Roman" w:cs="Times New Roman"/>
          <w:b/>
          <w:bCs/>
          <w:u w:val="single"/>
        </w:rPr>
        <w:t xml:space="preserve"> contagious.</w:t>
      </w:r>
    </w:p>
    <w:p w:rsidR="00D16F33" w:rsidRPr="00A27282" w:rsidRDefault="005C3F32" w:rsidP="00D16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A27282">
        <w:rPr>
          <w:rFonts w:ascii="Times New Roman" w:hAnsi="Times New Roman" w:cs="Times New Roman"/>
          <w:b/>
          <w:bCs/>
          <w:u w:val="single"/>
        </w:rPr>
        <w:t>PINK EYE:</w:t>
      </w:r>
      <w:r w:rsidRPr="00A27282">
        <w:rPr>
          <w:rFonts w:ascii="Times New Roman" w:hAnsi="Times New Roman" w:cs="Times New Roman"/>
          <w:bCs/>
          <w:u w:val="single"/>
        </w:rPr>
        <w:t xml:space="preserve"> </w:t>
      </w:r>
      <w:r w:rsidR="009F0E51" w:rsidRPr="00A27282">
        <w:rPr>
          <w:rFonts w:ascii="Times New Roman" w:hAnsi="Times New Roman" w:cs="Times New Roman"/>
        </w:rPr>
        <w:t>Pink eye</w:t>
      </w:r>
      <w:r w:rsidR="00A27282">
        <w:rPr>
          <w:rFonts w:ascii="Times New Roman" w:hAnsi="Times New Roman" w:cs="Times New Roman"/>
        </w:rPr>
        <w:t>, also known as</w:t>
      </w:r>
      <w:r w:rsidR="00A27282" w:rsidRPr="00A27282">
        <w:rPr>
          <w:rFonts w:ascii="Times New Roman" w:hAnsi="Times New Roman" w:cs="Times New Roman"/>
        </w:rPr>
        <w:t xml:space="preserve"> conjunctivitis,</w:t>
      </w:r>
      <w:r w:rsidR="009F0E51" w:rsidRPr="00A27282">
        <w:rPr>
          <w:rFonts w:ascii="Times New Roman" w:hAnsi="Times New Roman" w:cs="Times New Roman"/>
        </w:rPr>
        <w:t xml:space="preserve"> is caused by a bacterial infection and is </w:t>
      </w:r>
      <w:r w:rsidR="009F0E51" w:rsidRPr="00A27282">
        <w:rPr>
          <w:rFonts w:ascii="Times New Roman" w:hAnsi="Times New Roman" w:cs="Times New Roman"/>
          <w:b/>
        </w:rPr>
        <w:t>EXTREMELY CONTAGIOUS</w:t>
      </w:r>
      <w:r w:rsidR="009F0E51" w:rsidRPr="00A27282">
        <w:rPr>
          <w:rFonts w:ascii="Times New Roman" w:hAnsi="Times New Roman" w:cs="Times New Roman"/>
        </w:rPr>
        <w:t xml:space="preserve">! </w:t>
      </w:r>
      <w:r w:rsidRPr="00A27282">
        <w:rPr>
          <w:rFonts w:ascii="Times New Roman" w:hAnsi="Times New Roman" w:cs="Times New Roman"/>
        </w:rPr>
        <w:t xml:space="preserve">Signs and symptoms include: redness, itching, swelling, matting, and tearing.   </w:t>
      </w:r>
      <w:r w:rsidR="009F0E51" w:rsidRPr="00A27282">
        <w:rPr>
          <w:rFonts w:ascii="Times New Roman" w:hAnsi="Times New Roman" w:cs="Times New Roman"/>
        </w:rPr>
        <w:t xml:space="preserve">It is usually treated with antibiotic drops or ointment.  It is our policy that </w:t>
      </w:r>
      <w:r w:rsidRPr="00A27282">
        <w:rPr>
          <w:rFonts w:ascii="Times New Roman" w:hAnsi="Times New Roman" w:cs="Times New Roman"/>
        </w:rPr>
        <w:t>a child waits</w:t>
      </w:r>
      <w:r w:rsidR="009F0E51" w:rsidRPr="00A27282">
        <w:rPr>
          <w:rFonts w:ascii="Times New Roman" w:hAnsi="Times New Roman" w:cs="Times New Roman"/>
        </w:rPr>
        <w:t xml:space="preserve"> </w:t>
      </w:r>
      <w:r w:rsidR="009F0E51" w:rsidRPr="00A27282">
        <w:rPr>
          <w:rFonts w:ascii="Times New Roman" w:hAnsi="Times New Roman" w:cs="Times New Roman"/>
          <w:b/>
        </w:rPr>
        <w:t>at least 24 hours</w:t>
      </w:r>
      <w:r w:rsidR="009F0E51" w:rsidRPr="00A27282">
        <w:rPr>
          <w:rFonts w:ascii="Times New Roman" w:hAnsi="Times New Roman" w:cs="Times New Roman"/>
        </w:rPr>
        <w:t xml:space="preserve"> after star</w:t>
      </w:r>
      <w:r w:rsidRPr="00A27282">
        <w:rPr>
          <w:rFonts w:ascii="Times New Roman" w:hAnsi="Times New Roman" w:cs="Times New Roman"/>
        </w:rPr>
        <w:t>ting treat</w:t>
      </w:r>
      <w:r w:rsidR="00A27282" w:rsidRPr="00A27282">
        <w:rPr>
          <w:rFonts w:ascii="Times New Roman" w:hAnsi="Times New Roman" w:cs="Times New Roman"/>
        </w:rPr>
        <w:t>ment before returning to school.</w:t>
      </w:r>
    </w:p>
    <w:p w:rsidR="000E45C0" w:rsidRPr="00DE178E" w:rsidRDefault="00A27282" w:rsidP="00DE178E">
      <w:pPr>
        <w:pStyle w:val="ListParagraph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A27282">
        <w:rPr>
          <w:rFonts w:ascii="Times New Roman" w:hAnsi="Times New Roman" w:cs="Times New Roman"/>
          <w:iCs/>
          <w:color w:val="000000" w:themeColor="text1"/>
        </w:rPr>
        <w:t xml:space="preserve">If your child still seems tired, pale, with little appetite, not tolerating solid foods, and generally "not him/herself", </w:t>
      </w:r>
      <w:r w:rsidRPr="00A27282">
        <w:rPr>
          <w:rFonts w:ascii="Times New Roman" w:hAnsi="Times New Roman" w:cs="Times New Roman"/>
          <w:b/>
          <w:iCs/>
          <w:color w:val="000000" w:themeColor="text1"/>
        </w:rPr>
        <w:t>PLEASE do not</w:t>
      </w:r>
      <w:r w:rsidRPr="00A27282">
        <w:rPr>
          <w:rFonts w:ascii="Times New Roman" w:hAnsi="Times New Roman" w:cs="Times New Roman"/>
          <w:iCs/>
          <w:color w:val="000000" w:themeColor="text1"/>
        </w:rPr>
        <w:t xml:space="preserve"> send him/her to school.  </w:t>
      </w:r>
      <w:r w:rsidRPr="00A27282">
        <w:rPr>
          <w:rFonts w:ascii="Times New Roman" w:hAnsi="Times New Roman" w:cs="Times New Roman"/>
          <w:color w:val="000000" w:themeColor="text1"/>
        </w:rPr>
        <w:t>If you send your child to school to "see how they feel in a little while", you are potentially exposing other students, and our staff, to a communicable illness.  This ripple effect exposes classmates and then their siblings and family members to the illness. </w:t>
      </w:r>
    </w:p>
    <w:sectPr w:rsidR="000E45C0" w:rsidRPr="00DE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D3A94"/>
    <w:multiLevelType w:val="hybridMultilevel"/>
    <w:tmpl w:val="742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2E"/>
    <w:rsid w:val="000E45C0"/>
    <w:rsid w:val="003429AB"/>
    <w:rsid w:val="00390C2E"/>
    <w:rsid w:val="00442404"/>
    <w:rsid w:val="005C3F32"/>
    <w:rsid w:val="00602CE4"/>
    <w:rsid w:val="009F0E51"/>
    <w:rsid w:val="00A27282"/>
    <w:rsid w:val="00AA64F7"/>
    <w:rsid w:val="00D16F33"/>
    <w:rsid w:val="00DE178E"/>
    <w:rsid w:val="00DF0C02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5D6A"/>
  <w15:docId w15:val="{A1E7BBD1-EF43-4D85-8236-DFD67A7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6F3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M. Jones</dc:creator>
  <cp:lastModifiedBy>Kris M. Jones</cp:lastModifiedBy>
  <cp:revision>2</cp:revision>
  <cp:lastPrinted>2018-03-06T17:12:00Z</cp:lastPrinted>
  <dcterms:created xsi:type="dcterms:W3CDTF">2018-03-06T17:12:00Z</dcterms:created>
  <dcterms:modified xsi:type="dcterms:W3CDTF">2018-03-06T17:12:00Z</dcterms:modified>
</cp:coreProperties>
</file>